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927" w:rsidRPr="004F47E4" w:rsidRDefault="00755927" w:rsidP="00755927">
      <w:pPr>
        <w:jc w:val="center"/>
        <w:rPr>
          <w:rFonts w:ascii="Lucida Handwriting" w:hAnsi="Lucida Handwriting"/>
          <w:i/>
          <w:sz w:val="24"/>
          <w:szCs w:val="32"/>
          <w:u w:val="single"/>
        </w:rPr>
      </w:pPr>
      <w:r w:rsidRPr="004F47E4">
        <w:rPr>
          <w:rFonts w:ascii="Lucida Handwriting" w:hAnsi="Lucida Handwriting"/>
          <w:i/>
          <w:sz w:val="24"/>
          <w:szCs w:val="32"/>
          <w:u w:val="single"/>
        </w:rPr>
        <w:t>Hours of Operation:</w:t>
      </w:r>
    </w:p>
    <w:p w:rsidR="00A93E90" w:rsidRPr="0099577B" w:rsidRDefault="004E7E32" w:rsidP="004E7E32">
      <w:pPr>
        <w:jc w:val="center"/>
        <w:rPr>
          <w:rFonts w:ascii="Lucida Handwriting" w:hAnsi="Lucida Handwriting"/>
          <w:sz w:val="16"/>
          <w:szCs w:val="32"/>
        </w:rPr>
      </w:pPr>
      <w:r w:rsidRPr="0099577B">
        <w:rPr>
          <w:rFonts w:ascii="Lucida Handwriting" w:hAnsi="Lucida Handwriting"/>
          <w:b/>
          <w:sz w:val="16"/>
          <w:szCs w:val="32"/>
        </w:rPr>
        <w:t xml:space="preserve">Tuesday &amp; </w:t>
      </w:r>
      <w:proofErr w:type="gramStart"/>
      <w:r w:rsidRPr="0099577B">
        <w:rPr>
          <w:rFonts w:ascii="Lucida Handwriting" w:hAnsi="Lucida Handwriting"/>
          <w:b/>
          <w:sz w:val="16"/>
          <w:szCs w:val="32"/>
        </w:rPr>
        <w:t>Thursday</w:t>
      </w:r>
      <w:r w:rsidRPr="0099577B">
        <w:rPr>
          <w:rFonts w:ascii="Lucida Handwriting" w:hAnsi="Lucida Handwriting"/>
          <w:sz w:val="16"/>
          <w:szCs w:val="32"/>
        </w:rPr>
        <w:t xml:space="preserve"> </w:t>
      </w:r>
      <w:r w:rsidR="00DD67E7" w:rsidRPr="0099577B">
        <w:rPr>
          <w:rFonts w:ascii="Lucida Handwriting" w:hAnsi="Lucida Handwriting"/>
          <w:sz w:val="16"/>
          <w:szCs w:val="32"/>
        </w:rPr>
        <w:t xml:space="preserve"> </w:t>
      </w:r>
      <w:r w:rsidRPr="0099577B">
        <w:rPr>
          <w:rFonts w:ascii="Lucida Handwriting" w:hAnsi="Lucida Handwriting"/>
          <w:sz w:val="16"/>
          <w:szCs w:val="32"/>
        </w:rPr>
        <w:t>5:00</w:t>
      </w:r>
      <w:proofErr w:type="gramEnd"/>
      <w:r w:rsidRPr="0099577B">
        <w:rPr>
          <w:rFonts w:ascii="Lucida Handwriting" w:hAnsi="Lucida Handwriting"/>
          <w:sz w:val="16"/>
          <w:szCs w:val="32"/>
        </w:rPr>
        <w:t xml:space="preserve"> P.M.</w:t>
      </w:r>
      <w:r w:rsidR="00DD67E7" w:rsidRPr="0099577B">
        <w:rPr>
          <w:rFonts w:ascii="Lucida Handwriting" w:hAnsi="Lucida Handwriting"/>
          <w:sz w:val="16"/>
          <w:szCs w:val="32"/>
        </w:rPr>
        <w:t xml:space="preserve"> </w:t>
      </w:r>
      <w:r w:rsidRPr="0099577B">
        <w:rPr>
          <w:rFonts w:ascii="Lucida Handwriting" w:hAnsi="Lucida Handwriting"/>
          <w:sz w:val="16"/>
          <w:szCs w:val="32"/>
        </w:rPr>
        <w:t>- 8:30 P.M.</w:t>
      </w:r>
    </w:p>
    <w:p w:rsidR="00DD67E7" w:rsidRPr="003C36F9" w:rsidRDefault="00DD67E7" w:rsidP="003C36F9">
      <w:pPr>
        <w:jc w:val="center"/>
        <w:rPr>
          <w:rFonts w:ascii="Lucida Handwriting" w:hAnsi="Lucida Handwriting"/>
          <w:sz w:val="16"/>
          <w:szCs w:val="32"/>
        </w:rPr>
      </w:pPr>
      <w:proofErr w:type="gramStart"/>
      <w:r w:rsidRPr="0099577B">
        <w:rPr>
          <w:rFonts w:ascii="Lucida Handwriting" w:hAnsi="Lucida Handwriting"/>
          <w:b/>
          <w:sz w:val="16"/>
          <w:szCs w:val="32"/>
        </w:rPr>
        <w:t>Saturday</w:t>
      </w:r>
      <w:r w:rsidRPr="0099577B">
        <w:rPr>
          <w:rFonts w:ascii="Lucida Handwriting" w:hAnsi="Lucida Handwriting"/>
          <w:sz w:val="16"/>
          <w:szCs w:val="32"/>
        </w:rPr>
        <w:t xml:space="preserve">  10:00</w:t>
      </w:r>
      <w:proofErr w:type="gramEnd"/>
      <w:r w:rsidRPr="0099577B">
        <w:rPr>
          <w:rFonts w:ascii="Lucida Handwriting" w:hAnsi="Lucida Handwriting"/>
          <w:sz w:val="16"/>
          <w:szCs w:val="32"/>
        </w:rPr>
        <w:t xml:space="preserve"> A.M. – 1:30 P.M.</w:t>
      </w:r>
    </w:p>
    <w:p w:rsidR="00DD67E7" w:rsidRPr="004F47E4" w:rsidRDefault="00DD67E7" w:rsidP="004E7E32">
      <w:pPr>
        <w:jc w:val="center"/>
        <w:rPr>
          <w:rFonts w:ascii="Lucida Handwriting" w:hAnsi="Lucida Handwriting"/>
          <w:sz w:val="24"/>
          <w:szCs w:val="32"/>
          <w:u w:val="single"/>
        </w:rPr>
      </w:pPr>
      <w:r w:rsidRPr="004F47E4">
        <w:rPr>
          <w:rFonts w:ascii="Lucida Handwriting" w:hAnsi="Lucida Handwriting"/>
          <w:sz w:val="24"/>
          <w:szCs w:val="32"/>
          <w:u w:val="single"/>
        </w:rPr>
        <w:t>Schedule</w:t>
      </w:r>
    </w:p>
    <w:p w:rsidR="00A93E90" w:rsidRPr="003C36F9" w:rsidRDefault="00BC53C5" w:rsidP="005D6640">
      <w:pPr>
        <w:jc w:val="center"/>
        <w:rPr>
          <w:rFonts w:ascii="Lucida Handwriting" w:hAnsi="Lucida Handwriting"/>
          <w:sz w:val="16"/>
          <w:szCs w:val="56"/>
        </w:rPr>
      </w:pPr>
      <w:r w:rsidRPr="003C36F9">
        <w:rPr>
          <w:rFonts w:ascii="Lucida Handwriting" w:hAnsi="Lucida Handwriting"/>
          <w:sz w:val="16"/>
          <w:szCs w:val="56"/>
        </w:rPr>
        <w:t>Tournaments:  February, May, August and November</w:t>
      </w:r>
    </w:p>
    <w:p w:rsidR="00BC53C5" w:rsidRPr="003C36F9" w:rsidRDefault="00BC53C5" w:rsidP="005D6640">
      <w:pPr>
        <w:jc w:val="center"/>
        <w:rPr>
          <w:rFonts w:ascii="Lucida Handwriting" w:hAnsi="Lucida Handwriting"/>
          <w:sz w:val="16"/>
          <w:szCs w:val="56"/>
        </w:rPr>
      </w:pPr>
      <w:r w:rsidRPr="003C36F9">
        <w:rPr>
          <w:rFonts w:ascii="Lucida Handwriting" w:hAnsi="Lucida Handwriting"/>
          <w:sz w:val="16"/>
          <w:szCs w:val="56"/>
        </w:rPr>
        <w:t>Handicap Leagues:  (Members only):  Duration varies from 1 month to 3 months.  Point system already determined as well for starting score.</w:t>
      </w:r>
    </w:p>
    <w:p w:rsidR="00BC53C5" w:rsidRPr="004F47E4" w:rsidRDefault="00BC53C5" w:rsidP="00BC53C5">
      <w:pPr>
        <w:jc w:val="center"/>
        <w:rPr>
          <w:rFonts w:ascii="Lucida Handwriting" w:hAnsi="Lucida Handwriting"/>
          <w:sz w:val="24"/>
          <w:szCs w:val="32"/>
        </w:rPr>
      </w:pPr>
      <w:r w:rsidRPr="004F47E4">
        <w:rPr>
          <w:rFonts w:ascii="Lucida Handwriting" w:hAnsi="Lucida Handwriting"/>
          <w:sz w:val="24"/>
          <w:szCs w:val="32"/>
          <w:u w:val="single"/>
        </w:rPr>
        <w:t>Fees</w:t>
      </w:r>
    </w:p>
    <w:p w:rsidR="0099577B" w:rsidRDefault="004F47E4" w:rsidP="004F47E4">
      <w:pPr>
        <w:jc w:val="center"/>
        <w:rPr>
          <w:rFonts w:ascii="Lucida Handwriting" w:hAnsi="Lucida Handwriting"/>
          <w:sz w:val="16"/>
          <w:szCs w:val="32"/>
        </w:rPr>
      </w:pPr>
      <w:r>
        <w:rPr>
          <w:rFonts w:ascii="Lucida Handwriting" w:hAnsi="Lucida Handwriting"/>
          <w:sz w:val="16"/>
          <w:szCs w:val="32"/>
        </w:rPr>
        <w:t xml:space="preserve">Club Visitations:  </w:t>
      </w:r>
      <w:r w:rsidR="00BC53C5" w:rsidRPr="003C36F9">
        <w:rPr>
          <w:rFonts w:ascii="Lucida Handwriting" w:hAnsi="Lucida Handwriting"/>
          <w:sz w:val="16"/>
          <w:szCs w:val="32"/>
        </w:rPr>
        <w:t>$5</w:t>
      </w:r>
      <w:r>
        <w:rPr>
          <w:rFonts w:ascii="Lucida Handwriting" w:hAnsi="Lucida Handwriting"/>
          <w:sz w:val="16"/>
          <w:szCs w:val="32"/>
        </w:rPr>
        <w:t>/</w:t>
      </w:r>
      <w:r w:rsidR="0099577B" w:rsidRPr="003C36F9">
        <w:rPr>
          <w:rFonts w:ascii="Lucida Handwriting" w:hAnsi="Lucida Handwriting"/>
          <w:sz w:val="16"/>
          <w:szCs w:val="32"/>
        </w:rPr>
        <w:t>Session</w:t>
      </w:r>
      <w:r>
        <w:rPr>
          <w:rFonts w:ascii="Lucida Handwriting" w:hAnsi="Lucida Handwriting"/>
          <w:sz w:val="16"/>
          <w:szCs w:val="32"/>
        </w:rPr>
        <w:t>-$25/</w:t>
      </w:r>
      <w:r w:rsidR="0099577B" w:rsidRPr="003C36F9">
        <w:rPr>
          <w:rFonts w:ascii="Lucida Handwriting" w:hAnsi="Lucida Handwriting"/>
          <w:sz w:val="16"/>
          <w:szCs w:val="32"/>
        </w:rPr>
        <w:t>Month</w:t>
      </w:r>
      <w:r>
        <w:rPr>
          <w:rFonts w:ascii="Lucida Handwriting" w:hAnsi="Lucida Handwriting"/>
          <w:sz w:val="16"/>
          <w:szCs w:val="32"/>
        </w:rPr>
        <w:t>-$250/</w:t>
      </w:r>
      <w:r w:rsidR="0099577B" w:rsidRPr="003C36F9">
        <w:rPr>
          <w:rFonts w:ascii="Lucida Handwriting" w:hAnsi="Lucida Handwriting"/>
          <w:sz w:val="16"/>
          <w:szCs w:val="32"/>
        </w:rPr>
        <w:t>Year</w:t>
      </w:r>
    </w:p>
    <w:p w:rsidR="004F47E4" w:rsidRPr="003C36F9" w:rsidRDefault="004F47E4" w:rsidP="004F47E4">
      <w:pPr>
        <w:jc w:val="center"/>
        <w:rPr>
          <w:rFonts w:ascii="Lucida Handwriting" w:hAnsi="Lucida Handwriting"/>
          <w:sz w:val="16"/>
          <w:szCs w:val="32"/>
        </w:rPr>
      </w:pPr>
      <w:r>
        <w:rPr>
          <w:rFonts w:ascii="Lucida Handwriting" w:hAnsi="Lucida Handwriting"/>
          <w:sz w:val="16"/>
          <w:szCs w:val="32"/>
        </w:rPr>
        <w:t>Private Lessons (with Head Coach):  $50/hour for non-members-$40/hour for members / (Assistant Coach):  $25/hour</w:t>
      </w:r>
    </w:p>
    <w:p w:rsidR="0099577B" w:rsidRPr="003C36F9" w:rsidRDefault="0099577B" w:rsidP="00BC53C5">
      <w:pPr>
        <w:jc w:val="center"/>
        <w:rPr>
          <w:rFonts w:ascii="Lucida Handwriting" w:hAnsi="Lucida Handwriting"/>
          <w:sz w:val="16"/>
          <w:szCs w:val="32"/>
        </w:rPr>
      </w:pPr>
      <w:r w:rsidRPr="003C36F9">
        <w:rPr>
          <w:rFonts w:ascii="Lucida Handwriting" w:hAnsi="Lucida Handwriting"/>
          <w:sz w:val="16"/>
          <w:szCs w:val="32"/>
        </w:rPr>
        <w:t>For more information or questions, please visit our website:</w:t>
      </w:r>
    </w:p>
    <w:p w:rsidR="0099577B" w:rsidRPr="003C36F9" w:rsidRDefault="008A335D" w:rsidP="00BC53C5">
      <w:pPr>
        <w:jc w:val="center"/>
        <w:rPr>
          <w:rFonts w:ascii="Lucida Handwriting" w:hAnsi="Lucida Handwriting"/>
          <w:sz w:val="16"/>
          <w:szCs w:val="32"/>
        </w:rPr>
      </w:pPr>
      <w:hyperlink r:id="rId7" w:history="1">
        <w:r w:rsidR="0099577B" w:rsidRPr="003C36F9">
          <w:rPr>
            <w:rStyle w:val="Hyperlink"/>
            <w:rFonts w:ascii="Lucida Handwriting" w:hAnsi="Lucida Handwriting"/>
            <w:b/>
            <w:i/>
            <w:sz w:val="16"/>
            <w:szCs w:val="32"/>
          </w:rPr>
          <w:t>www.elpasotabletennis.com</w:t>
        </w:r>
      </w:hyperlink>
    </w:p>
    <w:p w:rsidR="0099577B" w:rsidRPr="003C36F9" w:rsidRDefault="0099577B" w:rsidP="00BC53C5">
      <w:pPr>
        <w:jc w:val="center"/>
        <w:rPr>
          <w:rFonts w:ascii="Lucida Handwriting" w:hAnsi="Lucida Handwriting"/>
          <w:sz w:val="16"/>
          <w:szCs w:val="32"/>
        </w:rPr>
      </w:pPr>
      <w:r w:rsidRPr="003C36F9">
        <w:rPr>
          <w:rFonts w:ascii="Lucida Handwriting" w:hAnsi="Lucida Handwriting"/>
          <w:sz w:val="16"/>
          <w:szCs w:val="32"/>
        </w:rPr>
        <w:t>Or e-mail</w:t>
      </w:r>
      <w:r w:rsidR="003C36F9" w:rsidRPr="003C36F9">
        <w:rPr>
          <w:rFonts w:ascii="Lucida Handwriting" w:hAnsi="Lucida Handwriting"/>
          <w:sz w:val="16"/>
          <w:szCs w:val="32"/>
        </w:rPr>
        <w:t>:</w:t>
      </w:r>
    </w:p>
    <w:p w:rsidR="003C36F9" w:rsidRDefault="003C36F9" w:rsidP="00BC53C5">
      <w:pPr>
        <w:jc w:val="center"/>
        <w:rPr>
          <w:rFonts w:ascii="Lucida Handwriting" w:hAnsi="Lucida Handwriting"/>
          <w:sz w:val="16"/>
          <w:szCs w:val="32"/>
        </w:rPr>
      </w:pPr>
      <w:r w:rsidRPr="003C36F9">
        <w:rPr>
          <w:rFonts w:ascii="Lucida Handwriting" w:hAnsi="Lucida Handwriting"/>
          <w:sz w:val="16"/>
          <w:szCs w:val="32"/>
        </w:rPr>
        <w:t xml:space="preserve">Club Director- Mark </w:t>
      </w:r>
      <w:proofErr w:type="spellStart"/>
      <w:r w:rsidRPr="003C36F9">
        <w:rPr>
          <w:rFonts w:ascii="Lucida Handwriting" w:hAnsi="Lucida Handwriting"/>
          <w:sz w:val="16"/>
          <w:szCs w:val="32"/>
        </w:rPr>
        <w:t>Nordby</w:t>
      </w:r>
      <w:proofErr w:type="spellEnd"/>
      <w:r w:rsidRPr="003C36F9">
        <w:rPr>
          <w:rFonts w:ascii="Lucida Handwriting" w:hAnsi="Lucida Handwriting"/>
          <w:sz w:val="16"/>
          <w:szCs w:val="32"/>
        </w:rPr>
        <w:t xml:space="preserve"> </w:t>
      </w:r>
      <w:hyperlink r:id="rId8" w:history="1">
        <w:r w:rsidRPr="00193035">
          <w:rPr>
            <w:rStyle w:val="Hyperlink"/>
            <w:rFonts w:ascii="Lucida Handwriting" w:hAnsi="Lucida Handwriting"/>
            <w:sz w:val="16"/>
            <w:szCs w:val="32"/>
          </w:rPr>
          <w:t>marknordby@yahoo.com</w:t>
        </w:r>
      </w:hyperlink>
    </w:p>
    <w:p w:rsidR="003C36F9" w:rsidRDefault="003C36F9" w:rsidP="00BC53C5">
      <w:pPr>
        <w:jc w:val="center"/>
        <w:rPr>
          <w:rFonts w:ascii="Lucida Handwriting" w:hAnsi="Lucida Handwriting"/>
          <w:sz w:val="16"/>
          <w:szCs w:val="32"/>
        </w:rPr>
      </w:pPr>
      <w:r>
        <w:rPr>
          <w:rFonts w:ascii="Lucida Handwriting" w:hAnsi="Lucida Handwriting"/>
          <w:sz w:val="16"/>
          <w:szCs w:val="32"/>
        </w:rPr>
        <w:t xml:space="preserve">Club Owner- Michael </w:t>
      </w:r>
      <w:proofErr w:type="spellStart"/>
      <w:r>
        <w:rPr>
          <w:rFonts w:ascii="Lucida Handwriting" w:hAnsi="Lucida Handwriting"/>
          <w:sz w:val="16"/>
          <w:szCs w:val="32"/>
        </w:rPr>
        <w:t>Gopin</w:t>
      </w:r>
      <w:proofErr w:type="spellEnd"/>
    </w:p>
    <w:p w:rsidR="003C36F9" w:rsidRDefault="008A335D" w:rsidP="003C36F9">
      <w:pPr>
        <w:jc w:val="center"/>
        <w:rPr>
          <w:rFonts w:ascii="Lucida Handwriting" w:hAnsi="Lucida Handwriting"/>
          <w:sz w:val="16"/>
          <w:szCs w:val="32"/>
          <w:u w:val="single"/>
        </w:rPr>
      </w:pPr>
      <w:hyperlink r:id="rId9" w:history="1">
        <w:r w:rsidR="003C36F9" w:rsidRPr="00193035">
          <w:rPr>
            <w:rStyle w:val="Hyperlink"/>
            <w:rFonts w:ascii="Lucida Handwriting" w:hAnsi="Lucida Handwriting"/>
            <w:sz w:val="16"/>
            <w:szCs w:val="32"/>
          </w:rPr>
          <w:t>michaelelpasott@gmail.com</w:t>
        </w:r>
      </w:hyperlink>
    </w:p>
    <w:p w:rsidR="003C36F9" w:rsidRPr="003C36F9" w:rsidRDefault="003C36F9" w:rsidP="003C36F9">
      <w:pPr>
        <w:jc w:val="center"/>
        <w:rPr>
          <w:rFonts w:ascii="Lucida Handwriting" w:hAnsi="Lucida Handwriting"/>
          <w:sz w:val="2"/>
          <w:szCs w:val="2"/>
          <w:u w:val="single"/>
        </w:rPr>
      </w:pPr>
    </w:p>
    <w:p w:rsidR="008821CD" w:rsidRDefault="008821CD" w:rsidP="005D6640">
      <w:pPr>
        <w:jc w:val="center"/>
        <w:rPr>
          <w:rFonts w:ascii="Lucida Handwriting" w:hAnsi="Lucida Handwriting"/>
          <w:sz w:val="40"/>
          <w:szCs w:val="40"/>
        </w:rPr>
      </w:pPr>
      <w:r>
        <w:rPr>
          <w:rFonts w:ascii="Lucida Handwriting" w:hAnsi="Lucida Handwriting"/>
          <w:noProof/>
          <w:sz w:val="40"/>
          <w:szCs w:val="40"/>
        </w:rPr>
        <w:drawing>
          <wp:inline distT="0" distB="0" distL="0" distR="0">
            <wp:extent cx="2685200" cy="2190750"/>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85200" cy="2190750"/>
                    </a:xfrm>
                    <a:prstGeom prst="rect">
                      <a:avLst/>
                    </a:prstGeom>
                    <a:noFill/>
                    <a:ln>
                      <a:noFill/>
                    </a:ln>
                  </pic:spPr>
                </pic:pic>
              </a:graphicData>
            </a:graphic>
          </wp:inline>
        </w:drawing>
      </w:r>
    </w:p>
    <w:p w:rsidR="008821CD" w:rsidRDefault="00134644" w:rsidP="005D6640">
      <w:pPr>
        <w:jc w:val="center"/>
        <w:rPr>
          <w:rFonts w:ascii="Lucida Handwriting" w:hAnsi="Lucida Handwriting"/>
          <w:sz w:val="28"/>
          <w:szCs w:val="28"/>
        </w:rPr>
      </w:pPr>
      <w:r>
        <w:rPr>
          <w:rFonts w:ascii="Lucida Handwriting" w:hAnsi="Lucida Handwriting"/>
          <w:sz w:val="28"/>
          <w:szCs w:val="28"/>
        </w:rPr>
        <w:t xml:space="preserve">Directions: </w:t>
      </w:r>
    </w:p>
    <w:p w:rsidR="00755927" w:rsidRPr="004F47E4" w:rsidRDefault="00755927" w:rsidP="00755927">
      <w:pPr>
        <w:jc w:val="center"/>
        <w:rPr>
          <w:rFonts w:ascii="Lucida Handwriting" w:hAnsi="Lucida Handwriting"/>
          <w:sz w:val="20"/>
          <w:szCs w:val="20"/>
        </w:rPr>
      </w:pPr>
      <w:r w:rsidRPr="004F47E4">
        <w:rPr>
          <w:rFonts w:ascii="Lucida Handwriting" w:hAnsi="Lucida Handwriting"/>
          <w:sz w:val="20"/>
          <w:szCs w:val="20"/>
          <w:u w:val="single"/>
        </w:rPr>
        <w:t>From I-10 E.</w:t>
      </w:r>
      <w:r w:rsidRPr="004F47E4">
        <w:rPr>
          <w:rFonts w:ascii="Lucida Handwriting" w:hAnsi="Lucida Handwriting"/>
          <w:sz w:val="20"/>
          <w:szCs w:val="20"/>
        </w:rPr>
        <w:t xml:space="preserve">:  Take exit 21 towards </w:t>
      </w:r>
      <w:proofErr w:type="spellStart"/>
      <w:r w:rsidRPr="004F47E4">
        <w:rPr>
          <w:rFonts w:ascii="Lucida Handwriting" w:hAnsi="Lucida Handwriting"/>
          <w:sz w:val="20"/>
          <w:szCs w:val="20"/>
        </w:rPr>
        <w:t>Piedras</w:t>
      </w:r>
      <w:proofErr w:type="spellEnd"/>
      <w:r w:rsidRPr="004F47E4">
        <w:rPr>
          <w:rFonts w:ascii="Lucida Handwriting" w:hAnsi="Lucida Handwriting"/>
          <w:sz w:val="20"/>
          <w:szCs w:val="20"/>
        </w:rPr>
        <w:t xml:space="preserve"> St.  Merge into Gateway Blvd E.  Turn left onto N. </w:t>
      </w:r>
      <w:proofErr w:type="spellStart"/>
      <w:r w:rsidRPr="004F47E4">
        <w:rPr>
          <w:rFonts w:ascii="Lucida Handwriting" w:hAnsi="Lucida Handwriting"/>
          <w:sz w:val="20"/>
          <w:szCs w:val="20"/>
        </w:rPr>
        <w:t>Piedras</w:t>
      </w:r>
      <w:proofErr w:type="spellEnd"/>
      <w:r w:rsidRPr="004F47E4">
        <w:rPr>
          <w:rFonts w:ascii="Lucida Handwriting" w:hAnsi="Lucida Handwriting"/>
          <w:sz w:val="20"/>
          <w:szCs w:val="20"/>
        </w:rPr>
        <w:t xml:space="preserve"> St. and another left on Wyoming Ave.  Your destination will be on the right.</w:t>
      </w:r>
    </w:p>
    <w:p w:rsidR="00755927" w:rsidRPr="004F47E4" w:rsidRDefault="00755927" w:rsidP="00755927">
      <w:pPr>
        <w:jc w:val="center"/>
        <w:rPr>
          <w:rFonts w:ascii="Lucida Handwriting" w:hAnsi="Lucida Handwriting"/>
          <w:sz w:val="20"/>
          <w:szCs w:val="20"/>
        </w:rPr>
      </w:pPr>
      <w:r w:rsidRPr="004F47E4">
        <w:rPr>
          <w:rFonts w:ascii="Lucida Handwriting" w:hAnsi="Lucida Handwriting"/>
          <w:sz w:val="20"/>
          <w:szCs w:val="20"/>
          <w:u w:val="single"/>
        </w:rPr>
        <w:t xml:space="preserve">From </w:t>
      </w:r>
      <w:proofErr w:type="gramStart"/>
      <w:r w:rsidRPr="004F47E4">
        <w:rPr>
          <w:rFonts w:ascii="Lucida Handwriting" w:hAnsi="Lucida Handwriting"/>
          <w:sz w:val="20"/>
          <w:szCs w:val="20"/>
          <w:u w:val="single"/>
        </w:rPr>
        <w:t>I-</w:t>
      </w:r>
      <w:proofErr w:type="gramEnd"/>
      <w:r w:rsidRPr="004F47E4">
        <w:rPr>
          <w:rFonts w:ascii="Lucida Handwriting" w:hAnsi="Lucida Handwriting"/>
          <w:sz w:val="20"/>
          <w:szCs w:val="20"/>
          <w:u w:val="single"/>
        </w:rPr>
        <w:t>10 W.</w:t>
      </w:r>
      <w:r w:rsidRPr="004F47E4">
        <w:rPr>
          <w:rFonts w:ascii="Lucida Handwriting" w:hAnsi="Lucida Handwriting"/>
          <w:sz w:val="20"/>
          <w:szCs w:val="20"/>
        </w:rPr>
        <w:t xml:space="preserve">:  Take exit 21 towards </w:t>
      </w:r>
      <w:proofErr w:type="spellStart"/>
      <w:r w:rsidRPr="004F47E4">
        <w:rPr>
          <w:rFonts w:ascii="Lucida Handwriting" w:hAnsi="Lucida Handwriting"/>
          <w:sz w:val="20"/>
          <w:szCs w:val="20"/>
        </w:rPr>
        <w:t>Piedras</w:t>
      </w:r>
      <w:proofErr w:type="spellEnd"/>
      <w:r w:rsidRPr="004F47E4">
        <w:rPr>
          <w:rFonts w:ascii="Lucida Handwriting" w:hAnsi="Lucida Handwriting"/>
          <w:sz w:val="20"/>
          <w:szCs w:val="20"/>
        </w:rPr>
        <w:t xml:space="preserve"> St.  Merge into Gateway W.  Turn right onto N. </w:t>
      </w:r>
      <w:proofErr w:type="spellStart"/>
      <w:r w:rsidRPr="004F47E4">
        <w:rPr>
          <w:rFonts w:ascii="Lucida Handwriting" w:hAnsi="Lucida Handwriting"/>
          <w:sz w:val="20"/>
          <w:szCs w:val="20"/>
        </w:rPr>
        <w:t>Raynor</w:t>
      </w:r>
      <w:proofErr w:type="spellEnd"/>
      <w:r w:rsidRPr="004F47E4">
        <w:rPr>
          <w:rFonts w:ascii="Lucida Handwriting" w:hAnsi="Lucida Handwriting"/>
          <w:sz w:val="20"/>
          <w:szCs w:val="20"/>
        </w:rPr>
        <w:t xml:space="preserve"> St. then a</w:t>
      </w:r>
      <w:r w:rsidR="0099577B" w:rsidRPr="004F47E4">
        <w:rPr>
          <w:rFonts w:ascii="Lucida Handwriting" w:hAnsi="Lucida Handwriting"/>
          <w:sz w:val="20"/>
          <w:szCs w:val="20"/>
        </w:rPr>
        <w:t xml:space="preserve"> </w:t>
      </w:r>
      <w:r w:rsidRPr="004F47E4">
        <w:rPr>
          <w:rFonts w:ascii="Lucida Handwriting" w:hAnsi="Lucida Handwriting"/>
          <w:sz w:val="20"/>
          <w:szCs w:val="20"/>
        </w:rPr>
        <w:t>take the second left onto Wyoming Ave.  Your destination will be on the right.</w:t>
      </w:r>
    </w:p>
    <w:p w:rsidR="00755927" w:rsidRDefault="00755927" w:rsidP="00755927">
      <w:pPr>
        <w:jc w:val="center"/>
        <w:rPr>
          <w:rFonts w:ascii="Lucida Handwriting" w:hAnsi="Lucida Handwriting"/>
          <w:sz w:val="20"/>
          <w:szCs w:val="20"/>
        </w:rPr>
      </w:pPr>
    </w:p>
    <w:p w:rsidR="00755927" w:rsidRPr="004F47E4" w:rsidRDefault="00755927" w:rsidP="00755927">
      <w:pPr>
        <w:jc w:val="center"/>
        <w:rPr>
          <w:rFonts w:ascii="Lucida Handwriting" w:hAnsi="Lucida Handwriting"/>
          <w:i/>
          <w:sz w:val="52"/>
          <w:szCs w:val="56"/>
          <w:u w:val="single"/>
        </w:rPr>
      </w:pPr>
      <w:r w:rsidRPr="004F47E4">
        <w:rPr>
          <w:rFonts w:ascii="Lucida Handwriting" w:hAnsi="Lucida Handwriting"/>
          <w:i/>
          <w:sz w:val="52"/>
          <w:szCs w:val="56"/>
          <w:u w:val="single"/>
        </w:rPr>
        <w:lastRenderedPageBreak/>
        <w:t>Welcome</w:t>
      </w:r>
    </w:p>
    <w:p w:rsidR="00755927" w:rsidRDefault="00755927" w:rsidP="00755927">
      <w:pPr>
        <w:jc w:val="center"/>
        <w:rPr>
          <w:rFonts w:ascii="Lucida Handwriting" w:hAnsi="Lucida Handwriting"/>
          <w:sz w:val="56"/>
          <w:szCs w:val="56"/>
        </w:rPr>
      </w:pPr>
    </w:p>
    <w:p w:rsidR="00755927" w:rsidRPr="002D3581" w:rsidRDefault="00AB5998" w:rsidP="002D3581">
      <w:pPr>
        <w:jc w:val="center"/>
        <w:rPr>
          <w:rFonts w:ascii="Lucida Handwriting" w:hAnsi="Lucida Handwriting"/>
          <w:sz w:val="56"/>
          <w:szCs w:val="56"/>
        </w:rPr>
      </w:pPr>
      <w:r>
        <w:rPr>
          <w:rFonts w:ascii="Lucida Handwriting" w:hAnsi="Lucida Handwriting"/>
          <w:noProof/>
          <w:sz w:val="56"/>
          <w:szCs w:val="56"/>
        </w:rPr>
        <w:drawing>
          <wp:inline distT="0" distB="0" distL="0" distR="0">
            <wp:extent cx="2609850" cy="2161532"/>
            <wp:effectExtent l="19050" t="0" r="19050" b="6965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18368" cy="2168587"/>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755927" w:rsidRPr="004F47E4" w:rsidRDefault="00755927" w:rsidP="00755927">
      <w:pPr>
        <w:jc w:val="center"/>
        <w:rPr>
          <w:rFonts w:ascii="Lucida Handwriting" w:hAnsi="Lucida Handwriting"/>
          <w:i/>
          <w:sz w:val="40"/>
          <w:szCs w:val="40"/>
        </w:rPr>
      </w:pPr>
      <w:r w:rsidRPr="004F47E4">
        <w:rPr>
          <w:rFonts w:ascii="Lucida Handwriting" w:hAnsi="Lucida Handwriting"/>
          <w:i/>
          <w:sz w:val="40"/>
          <w:szCs w:val="40"/>
        </w:rPr>
        <w:t>An affiliate of</w:t>
      </w:r>
    </w:p>
    <w:p w:rsidR="00755927" w:rsidRDefault="00755927" w:rsidP="00755927">
      <w:pPr>
        <w:jc w:val="center"/>
        <w:rPr>
          <w:rFonts w:ascii="Lucida Handwriting" w:hAnsi="Lucida Handwriting"/>
          <w:sz w:val="40"/>
          <w:szCs w:val="40"/>
        </w:rPr>
      </w:pPr>
      <w:r>
        <w:rPr>
          <w:noProof/>
        </w:rPr>
        <w:drawing>
          <wp:inline distT="0" distB="0" distL="0" distR="0" wp14:anchorId="7D30A680" wp14:editId="4E70786E">
            <wp:extent cx="2438400" cy="949301"/>
            <wp:effectExtent l="0" t="0" r="0" b="3810"/>
            <wp:docPr id="6" name="Picture 6" descr="http://www.sttc.net/Pictures/New_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ttc.net/Pictures/New_Logo.B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38400" cy="949301"/>
                    </a:xfrm>
                    <a:prstGeom prst="rect">
                      <a:avLst/>
                    </a:prstGeom>
                    <a:noFill/>
                    <a:ln>
                      <a:noFill/>
                    </a:ln>
                  </pic:spPr>
                </pic:pic>
              </a:graphicData>
            </a:graphic>
          </wp:inline>
        </w:drawing>
      </w:r>
    </w:p>
    <w:p w:rsidR="00EF003C" w:rsidRPr="005850F1" w:rsidRDefault="00EF003C" w:rsidP="00EF003C">
      <w:pPr>
        <w:jc w:val="center"/>
        <w:rPr>
          <w:rFonts w:ascii="Trebuchet MS" w:hAnsi="Trebuchet MS"/>
          <w:sz w:val="48"/>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5850F1">
        <w:rPr>
          <w:rFonts w:ascii="Trebuchet MS" w:hAnsi="Trebuchet MS"/>
          <w:b/>
          <w:i/>
          <w:sz w:val="48"/>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lastRenderedPageBreak/>
        <w:t xml:space="preserve">About </w:t>
      </w:r>
      <w:r w:rsidRPr="002747DF">
        <w:rPr>
          <w:rFonts w:ascii="Trebuchet MS" w:hAnsi="Trebuchet MS"/>
          <w:b/>
          <w:i/>
          <w:sz w:val="48"/>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EPTTC</w:t>
      </w:r>
    </w:p>
    <w:p w:rsidR="00EF003C" w:rsidRPr="005850F1" w:rsidRDefault="00EF003C" w:rsidP="00EF003C">
      <w:pPr>
        <w:rPr>
          <w:rFonts w:ascii="Lucida Bright" w:hAnsi="Lucida Bright"/>
          <w:sz w:val="18"/>
        </w:rPr>
      </w:pPr>
      <w:r w:rsidRPr="005850F1">
        <w:rPr>
          <w:rFonts w:ascii="Lucida Bright" w:hAnsi="Lucida Bright"/>
          <w:sz w:val="18"/>
        </w:rPr>
        <w:t>How it all began:</w:t>
      </w:r>
    </w:p>
    <w:p w:rsidR="00EF003C" w:rsidRPr="005850F1" w:rsidRDefault="00EF003C" w:rsidP="00EF003C">
      <w:pPr>
        <w:rPr>
          <w:rFonts w:ascii="Lucida Bright" w:hAnsi="Lucida Bright"/>
          <w:sz w:val="18"/>
        </w:rPr>
      </w:pPr>
      <w:r>
        <w:rPr>
          <w:rFonts w:ascii="Lucida Bright" w:hAnsi="Lucida Bright"/>
          <w:sz w:val="18"/>
        </w:rPr>
        <w:t xml:space="preserve">    </w:t>
      </w:r>
      <w:r w:rsidRPr="005850F1">
        <w:rPr>
          <w:rFonts w:ascii="Lucida Bright" w:hAnsi="Lucida Bright"/>
          <w:sz w:val="18"/>
        </w:rPr>
        <w:t>Since the 1930’s, many players have seen progress in the sport</w:t>
      </w:r>
      <w:r>
        <w:rPr>
          <w:rFonts w:ascii="Lucida Bright" w:hAnsi="Lucida Bright"/>
          <w:sz w:val="18"/>
        </w:rPr>
        <w:t xml:space="preserve"> locally and around the world</w:t>
      </w:r>
      <w:r w:rsidRPr="005850F1">
        <w:rPr>
          <w:rFonts w:ascii="Lucida Bright" w:hAnsi="Lucida Bright"/>
          <w:sz w:val="18"/>
        </w:rPr>
        <w:t>.  It had a change of equipment during the 1950’s.  Afterwards, the change in point system was made in the year 2001.  Players had to play in gymnasiums, garages, and other places which had a table good enough to play.  In the summer of 2009, the club “officially” opened its doors with a facility having incredible playing conditions, in which few U.S. clubs have.</w:t>
      </w:r>
    </w:p>
    <w:p w:rsidR="00EF003C" w:rsidRPr="005850F1" w:rsidRDefault="00EF003C" w:rsidP="00EF003C">
      <w:pPr>
        <w:rPr>
          <w:rFonts w:ascii="Lucida Bright" w:hAnsi="Lucida Bright"/>
          <w:sz w:val="18"/>
        </w:rPr>
      </w:pPr>
      <w:r w:rsidRPr="005850F1">
        <w:rPr>
          <w:rFonts w:ascii="Lucida Bright" w:hAnsi="Lucida Bright"/>
          <w:sz w:val="18"/>
        </w:rPr>
        <w:t>Equipment and Testimonials:</w:t>
      </w:r>
    </w:p>
    <w:p w:rsidR="00EF003C" w:rsidRDefault="00EF003C" w:rsidP="00EF003C">
      <w:pPr>
        <w:rPr>
          <w:rFonts w:ascii="Lucida Bright" w:hAnsi="Lucida Bright"/>
          <w:sz w:val="18"/>
        </w:rPr>
      </w:pPr>
      <w:r>
        <w:rPr>
          <w:rFonts w:ascii="Lucida Bright" w:hAnsi="Lucida Bright"/>
          <w:sz w:val="18"/>
        </w:rPr>
        <w:t xml:space="preserve">    </w:t>
      </w:r>
      <w:r w:rsidRPr="005850F1">
        <w:rPr>
          <w:rFonts w:ascii="Lucida Bright" w:hAnsi="Lucida Bright"/>
          <w:sz w:val="18"/>
        </w:rPr>
        <w:t xml:space="preserve">The mat, Butterfly tables, balls, nets, scoopers and barriers have all been acquired by club owner Michael J. </w:t>
      </w:r>
      <w:proofErr w:type="spellStart"/>
      <w:r w:rsidRPr="005850F1">
        <w:rPr>
          <w:rFonts w:ascii="Lucida Bright" w:hAnsi="Lucida Bright"/>
          <w:sz w:val="18"/>
        </w:rPr>
        <w:t>Gopin</w:t>
      </w:r>
      <w:proofErr w:type="spellEnd"/>
      <w:r w:rsidRPr="005850F1">
        <w:rPr>
          <w:rFonts w:ascii="Lucida Bright" w:hAnsi="Lucida Bright"/>
          <w:sz w:val="18"/>
        </w:rPr>
        <w:t xml:space="preserve">.  “All I wanted to create is an environment that made players comfortable and create more popularity of the sport” M.J. </w:t>
      </w:r>
      <w:proofErr w:type="spellStart"/>
      <w:r w:rsidRPr="005850F1">
        <w:rPr>
          <w:rFonts w:ascii="Lucida Bright" w:hAnsi="Lucida Bright"/>
          <w:sz w:val="18"/>
        </w:rPr>
        <w:t>Gopin</w:t>
      </w:r>
      <w:proofErr w:type="spellEnd"/>
      <w:r w:rsidRPr="005850F1">
        <w:rPr>
          <w:rFonts w:ascii="Lucida Bright" w:hAnsi="Lucida Bright"/>
          <w:sz w:val="18"/>
        </w:rPr>
        <w:t xml:space="preserve"> said.  Current club coach and player Mark A. </w:t>
      </w:r>
      <w:proofErr w:type="spellStart"/>
      <w:r w:rsidRPr="005850F1">
        <w:rPr>
          <w:rFonts w:ascii="Lucida Bright" w:hAnsi="Lucida Bright"/>
          <w:sz w:val="18"/>
        </w:rPr>
        <w:t>Nordby</w:t>
      </w:r>
      <w:proofErr w:type="spellEnd"/>
      <w:r w:rsidRPr="005850F1">
        <w:rPr>
          <w:rFonts w:ascii="Lucida Bright" w:hAnsi="Lucida Bright"/>
          <w:sz w:val="18"/>
        </w:rPr>
        <w:t xml:space="preserve"> has great insight of the sport.  “I like to work with people that have that passion for the sport.  They are the ones that inspire me to </w:t>
      </w:r>
      <w:r>
        <w:rPr>
          <w:rFonts w:ascii="Lucida Bright" w:hAnsi="Lucida Bright"/>
          <w:sz w:val="18"/>
        </w:rPr>
        <w:t xml:space="preserve">continue doing my job as Head Coach” said Coach M.A. </w:t>
      </w:r>
      <w:proofErr w:type="spellStart"/>
      <w:r>
        <w:rPr>
          <w:rFonts w:ascii="Lucida Bright" w:hAnsi="Lucida Bright"/>
          <w:sz w:val="18"/>
        </w:rPr>
        <w:t>Nordby</w:t>
      </w:r>
      <w:proofErr w:type="spellEnd"/>
      <w:r>
        <w:rPr>
          <w:rFonts w:ascii="Lucida Bright" w:hAnsi="Lucida Bright"/>
          <w:sz w:val="18"/>
        </w:rPr>
        <w:t xml:space="preserve">.  Danny </w:t>
      </w:r>
      <w:proofErr w:type="spellStart"/>
      <w:r>
        <w:rPr>
          <w:rFonts w:ascii="Lucida Bright" w:hAnsi="Lucida Bright"/>
          <w:sz w:val="18"/>
        </w:rPr>
        <w:t>Seemiller</w:t>
      </w:r>
      <w:proofErr w:type="spellEnd"/>
      <w:r>
        <w:rPr>
          <w:rFonts w:ascii="Lucida Bright" w:hAnsi="Lucida Bright"/>
          <w:sz w:val="18"/>
        </w:rPr>
        <w:t xml:space="preserve"> (‘04 &amp; ’08 Men’s U.S. Olympic Coach) said “The El Paso Table Tennis Club is a first class organization.  The club has excellent playing conditions and a full time national level coach.  El Paso does table tennis the right way!”</w:t>
      </w:r>
    </w:p>
    <w:p w:rsidR="00EF003C" w:rsidRDefault="00EF003C" w:rsidP="00EF003C">
      <w:pPr>
        <w:jc w:val="center"/>
        <w:rPr>
          <w:rFonts w:ascii="Trebuchet MS" w:hAnsi="Trebuchet MS"/>
          <w:sz w:val="48"/>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2747DF">
        <w:rPr>
          <w:rFonts w:ascii="Trebuchet MS" w:hAnsi="Trebuchet MS"/>
          <w:b/>
          <w:i/>
          <w:sz w:val="48"/>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lastRenderedPageBreak/>
        <w:t>Equipment</w:t>
      </w:r>
    </w:p>
    <w:p w:rsidR="00EF003C" w:rsidRPr="003F15E5" w:rsidRDefault="00EF003C" w:rsidP="00EF003C">
      <w:pPr>
        <w:pStyle w:val="ListParagraph"/>
        <w:numPr>
          <w:ilvl w:val="0"/>
          <w:numId w:val="1"/>
        </w:numPr>
        <w:jc w:val="center"/>
        <w:rPr>
          <w:rFonts w:ascii="Lucida Bright" w:hAnsi="Lucida Bright"/>
        </w:rPr>
      </w:pPr>
      <w:r w:rsidRPr="003F15E5">
        <w:rPr>
          <w:rFonts w:ascii="Lucida Bright" w:hAnsi="Lucida Bright"/>
        </w:rPr>
        <w:t>Pre-Assemble Racquets</w:t>
      </w:r>
    </w:p>
    <w:p w:rsidR="00EF003C" w:rsidRPr="003F15E5" w:rsidRDefault="00EF003C" w:rsidP="00EF003C">
      <w:pPr>
        <w:pStyle w:val="ListParagraph"/>
        <w:numPr>
          <w:ilvl w:val="0"/>
          <w:numId w:val="1"/>
        </w:numPr>
        <w:jc w:val="center"/>
        <w:rPr>
          <w:rFonts w:ascii="Lucida Bright" w:hAnsi="Lucida Bright"/>
        </w:rPr>
      </w:pPr>
      <w:r w:rsidRPr="003F15E5">
        <w:rPr>
          <w:rFonts w:ascii="Lucida Bright" w:hAnsi="Lucida Bright"/>
        </w:rPr>
        <w:t>Paddles</w:t>
      </w:r>
    </w:p>
    <w:p w:rsidR="00EF003C" w:rsidRPr="003F15E5" w:rsidRDefault="00EF003C" w:rsidP="00EF003C">
      <w:pPr>
        <w:pStyle w:val="ListParagraph"/>
        <w:numPr>
          <w:ilvl w:val="0"/>
          <w:numId w:val="1"/>
        </w:numPr>
        <w:jc w:val="center"/>
        <w:rPr>
          <w:rFonts w:ascii="Lucida Bright" w:hAnsi="Lucida Bright"/>
        </w:rPr>
      </w:pPr>
      <w:r w:rsidRPr="003F15E5">
        <w:rPr>
          <w:rFonts w:ascii="Lucida Bright" w:hAnsi="Lucida Bright"/>
        </w:rPr>
        <w:t>Paddle Cases</w:t>
      </w:r>
    </w:p>
    <w:p w:rsidR="00EF003C" w:rsidRPr="003F15E5" w:rsidRDefault="00EF003C" w:rsidP="00EF003C">
      <w:pPr>
        <w:pStyle w:val="ListParagraph"/>
        <w:numPr>
          <w:ilvl w:val="0"/>
          <w:numId w:val="1"/>
        </w:numPr>
        <w:jc w:val="center"/>
        <w:rPr>
          <w:rFonts w:ascii="Lucida Bright" w:hAnsi="Lucida Bright"/>
        </w:rPr>
      </w:pPr>
      <w:r w:rsidRPr="003F15E5">
        <w:rPr>
          <w:rFonts w:ascii="Lucida Bright" w:hAnsi="Lucida Bright"/>
        </w:rPr>
        <w:t>Balls (Gambler, Double Fish, DHS, and Butterfly)</w:t>
      </w:r>
    </w:p>
    <w:p w:rsidR="00EF003C" w:rsidRPr="003F15E5" w:rsidRDefault="00EF003C" w:rsidP="00EF003C">
      <w:pPr>
        <w:pStyle w:val="ListParagraph"/>
        <w:numPr>
          <w:ilvl w:val="0"/>
          <w:numId w:val="1"/>
        </w:numPr>
        <w:jc w:val="center"/>
        <w:rPr>
          <w:rFonts w:ascii="Lucida Bright" w:hAnsi="Lucida Bright"/>
        </w:rPr>
      </w:pPr>
      <w:r w:rsidRPr="003F15E5">
        <w:rPr>
          <w:rFonts w:ascii="Lucida Bright" w:hAnsi="Lucida Bright"/>
        </w:rPr>
        <w:t>Side Tapes</w:t>
      </w:r>
    </w:p>
    <w:p w:rsidR="00EF003C" w:rsidRPr="003F15E5" w:rsidRDefault="00EF003C" w:rsidP="00EF003C">
      <w:pPr>
        <w:pStyle w:val="ListParagraph"/>
        <w:numPr>
          <w:ilvl w:val="0"/>
          <w:numId w:val="1"/>
        </w:numPr>
        <w:jc w:val="center"/>
        <w:rPr>
          <w:rFonts w:ascii="Lucida Bright" w:hAnsi="Lucida Bright"/>
        </w:rPr>
      </w:pPr>
      <w:r w:rsidRPr="003F15E5">
        <w:rPr>
          <w:rFonts w:ascii="Lucida Bright" w:hAnsi="Lucida Bright"/>
        </w:rPr>
        <w:t xml:space="preserve">Rubbers (729, Butterfly, Gambler, </w:t>
      </w:r>
      <w:proofErr w:type="spellStart"/>
      <w:r w:rsidRPr="003F15E5">
        <w:rPr>
          <w:rFonts w:ascii="Lucida Bright" w:hAnsi="Lucida Bright"/>
        </w:rPr>
        <w:t>Donic</w:t>
      </w:r>
      <w:proofErr w:type="spellEnd"/>
      <w:r w:rsidRPr="003F15E5">
        <w:rPr>
          <w:rFonts w:ascii="Lucida Bright" w:hAnsi="Lucida Bright"/>
        </w:rPr>
        <w:t xml:space="preserve">, DHS, and Dr. </w:t>
      </w:r>
      <w:proofErr w:type="spellStart"/>
      <w:r w:rsidRPr="003F15E5">
        <w:rPr>
          <w:rFonts w:ascii="Lucida Bright" w:hAnsi="Lucida Bright"/>
        </w:rPr>
        <w:t>Neubaeur</w:t>
      </w:r>
      <w:proofErr w:type="spellEnd"/>
      <w:r w:rsidRPr="003F15E5">
        <w:rPr>
          <w:rFonts w:ascii="Lucida Bright" w:hAnsi="Lucida Bright"/>
        </w:rPr>
        <w:t>)</w:t>
      </w:r>
    </w:p>
    <w:p w:rsidR="00EF003C" w:rsidRPr="003F15E5" w:rsidRDefault="00EF003C" w:rsidP="00EF003C">
      <w:pPr>
        <w:pStyle w:val="ListParagraph"/>
        <w:numPr>
          <w:ilvl w:val="0"/>
          <w:numId w:val="1"/>
        </w:numPr>
        <w:jc w:val="center"/>
        <w:rPr>
          <w:rFonts w:ascii="Lucida Bright" w:hAnsi="Lucida Bright"/>
        </w:rPr>
      </w:pPr>
      <w:r w:rsidRPr="003F15E5">
        <w:rPr>
          <w:rFonts w:ascii="Lucida Bright" w:hAnsi="Lucida Bright"/>
        </w:rPr>
        <w:t>Racquet Care</w:t>
      </w:r>
    </w:p>
    <w:p w:rsidR="00EF003C" w:rsidRDefault="00EF003C" w:rsidP="00EF003C">
      <w:pPr>
        <w:jc w:val="center"/>
        <w:rPr>
          <w:rFonts w:ascii="Trebuchet MS" w:hAnsi="Trebuchet MS"/>
          <w:sz w:val="48"/>
          <w:szCs w:val="48"/>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Trebuchet MS" w:hAnsi="Trebuchet MS"/>
          <w:b/>
          <w:i/>
          <w:sz w:val="48"/>
          <w:szCs w:val="48"/>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Health Benefits</w:t>
      </w:r>
    </w:p>
    <w:p w:rsidR="00EF003C" w:rsidRDefault="00EF003C" w:rsidP="00EF003C">
      <w:pPr>
        <w:rPr>
          <w:rFonts w:ascii="Lucida Bright" w:hAnsi="Lucida Bright"/>
          <w:color w:val="000000"/>
          <w:sz w:val="19"/>
          <w:szCs w:val="19"/>
          <w:shd w:val="clear" w:color="auto" w:fill="FFFFFF"/>
        </w:rPr>
      </w:pPr>
      <w:r>
        <w:rPr>
          <w:rFonts w:ascii="Lucida Bright" w:hAnsi="Lucida Bright"/>
          <w:color w:val="000000"/>
          <w:sz w:val="19"/>
          <w:szCs w:val="19"/>
          <w:shd w:val="clear" w:color="auto" w:fill="FFFFFF"/>
        </w:rPr>
        <w:t xml:space="preserve">    </w:t>
      </w:r>
      <w:r w:rsidRPr="003F15E5">
        <w:rPr>
          <w:rFonts w:ascii="Lucida Bright" w:hAnsi="Lucida Bright"/>
          <w:color w:val="000000"/>
          <w:sz w:val="19"/>
          <w:szCs w:val="19"/>
          <w:shd w:val="clear" w:color="auto" w:fill="FFFFFF"/>
        </w:rPr>
        <w:t>Dr. Wendy Suzuki, professor of neuroscience and psychology at New York University, explained that table tennis has various health benefits.  "In ping pong, we have enhanced motor functions, enhanced strategy functions and enhanced long-term memory functions,” she explained.  She added that there are three major areas affected by this high-speed game. The fine motor control and exquisite hand-eye coordination involved with dodging and diving for the ball engages and enhances the primary motor cortex and cerebellum, areas responsible for arm and hand movement.</w:t>
      </w:r>
    </w:p>
    <w:p w:rsidR="00EF003C" w:rsidRPr="00D32DE9" w:rsidRDefault="00EF003C" w:rsidP="00EF003C">
      <w:pPr>
        <w:jc w:val="center"/>
        <w:rPr>
          <w:rFonts w:ascii="Trebuchet MS" w:hAnsi="Trebuchet MS"/>
          <w:b/>
          <w:i/>
          <w:color w:val="000000"/>
          <w:sz w:val="48"/>
          <w:szCs w:val="48"/>
          <w:shd w:val="clear" w:color="auto" w:fill="FFFFFF"/>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D32DE9">
        <w:rPr>
          <w:rFonts w:ascii="Trebuchet MS" w:hAnsi="Trebuchet MS"/>
          <w:b/>
          <w:i/>
          <w:color w:val="000000"/>
          <w:sz w:val="48"/>
          <w:szCs w:val="48"/>
          <w:shd w:val="clear" w:color="auto" w:fill="FFFFFF"/>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lastRenderedPageBreak/>
        <w:t>Photos</w:t>
      </w:r>
    </w:p>
    <w:p w:rsidR="00EF003C" w:rsidRDefault="00EF003C" w:rsidP="00EF003C">
      <w:pPr>
        <w:jc w:val="center"/>
        <w:rPr>
          <w:rFonts w:ascii="Lucida Bright" w:hAnsi="Lucida Bright"/>
          <w:sz w:val="19"/>
          <w:szCs w:val="19"/>
        </w:rPr>
      </w:pPr>
      <w:r>
        <w:rPr>
          <w:noProof/>
        </w:rPr>
        <w:drawing>
          <wp:inline distT="0" distB="0" distL="0" distR="0" wp14:anchorId="5D58D7AE" wp14:editId="34571DB5">
            <wp:extent cx="2527300" cy="2070099"/>
            <wp:effectExtent l="0" t="0" r="6350" b="6985"/>
            <wp:docPr id="2" name="Picture 2" descr="http://www.elpasotabletennis.com/wordpress/wp-content/uploads/2012/01/IMG_0301-30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lpasotabletennis.com/wordpress/wp-content/uploads/2012/01/IMG_0301-300x200.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31425" cy="2073478"/>
                    </a:xfrm>
                    <a:prstGeom prst="rect">
                      <a:avLst/>
                    </a:prstGeom>
                    <a:noFill/>
                    <a:ln>
                      <a:noFill/>
                    </a:ln>
                  </pic:spPr>
                </pic:pic>
              </a:graphicData>
            </a:graphic>
          </wp:inline>
        </w:drawing>
      </w:r>
    </w:p>
    <w:p w:rsidR="00EF003C" w:rsidRDefault="00EF003C" w:rsidP="00EF003C">
      <w:pPr>
        <w:jc w:val="center"/>
        <w:rPr>
          <w:rFonts w:ascii="Lucida Bright" w:hAnsi="Lucida Bright"/>
          <w:sz w:val="19"/>
          <w:szCs w:val="19"/>
        </w:rPr>
      </w:pPr>
      <w:r>
        <w:rPr>
          <w:noProof/>
        </w:rPr>
        <w:drawing>
          <wp:inline distT="0" distB="0" distL="0" distR="0" wp14:anchorId="6F4C027B" wp14:editId="52081674">
            <wp:extent cx="1282700" cy="1261533"/>
            <wp:effectExtent l="0" t="0" r="0" b="0"/>
            <wp:docPr id="3" name="Picture 3" descr="http://www.elpasotabletennis.com/wordpress/wp-content/uploads/2012/01/IMG_0249-30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lpasotabletennis.com/wordpress/wp-content/uploads/2012/01/IMG_0249-300x200.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84852" cy="1263650"/>
                    </a:xfrm>
                    <a:prstGeom prst="rect">
                      <a:avLst/>
                    </a:prstGeom>
                    <a:noFill/>
                    <a:ln>
                      <a:noFill/>
                    </a:ln>
                  </pic:spPr>
                </pic:pic>
              </a:graphicData>
            </a:graphic>
          </wp:inline>
        </w:drawing>
      </w:r>
      <w:r>
        <w:rPr>
          <w:noProof/>
        </w:rPr>
        <w:drawing>
          <wp:inline distT="0" distB="0" distL="0" distR="0" wp14:anchorId="1B523E07" wp14:editId="3D225CDF">
            <wp:extent cx="1092200" cy="1250950"/>
            <wp:effectExtent l="0" t="0" r="0" b="6350"/>
            <wp:docPr id="7" name="Picture 7" descr="http://www.elpasotabletennis.com/wordpress/wp-content/uploads/2012/01/IMG_0263-2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elpasotabletennis.com/wordpress/wp-content/uploads/2012/01/IMG_0263-200x300.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99546" cy="1259364"/>
                    </a:xfrm>
                    <a:prstGeom prst="rect">
                      <a:avLst/>
                    </a:prstGeom>
                    <a:noFill/>
                    <a:ln>
                      <a:noFill/>
                    </a:ln>
                  </pic:spPr>
                </pic:pic>
              </a:graphicData>
            </a:graphic>
          </wp:inline>
        </w:drawing>
      </w:r>
    </w:p>
    <w:p w:rsidR="00EF003C" w:rsidRPr="003F15E5" w:rsidRDefault="00EF003C" w:rsidP="00EF003C">
      <w:pPr>
        <w:jc w:val="center"/>
        <w:rPr>
          <w:rFonts w:ascii="Lucida Bright" w:hAnsi="Lucida Bright"/>
          <w:sz w:val="19"/>
          <w:szCs w:val="19"/>
        </w:rPr>
      </w:pPr>
      <w:r>
        <w:rPr>
          <w:noProof/>
        </w:rPr>
        <w:drawing>
          <wp:inline distT="0" distB="0" distL="0" distR="0" wp14:anchorId="5C0E6073" wp14:editId="2E970F8B">
            <wp:extent cx="1343336" cy="1098550"/>
            <wp:effectExtent l="0" t="0" r="9525" b="6350"/>
            <wp:docPr id="8" name="Picture 8" descr="http://www.elpasotabletennis.com/wordpress/wp-content/uploads/2012/05/Chinoz2-300x2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elpasotabletennis.com/wordpress/wp-content/uploads/2012/05/Chinoz2-300x245.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43450" cy="1098643"/>
                    </a:xfrm>
                    <a:prstGeom prst="rect">
                      <a:avLst/>
                    </a:prstGeom>
                    <a:noFill/>
                    <a:ln>
                      <a:noFill/>
                    </a:ln>
                  </pic:spPr>
                </pic:pic>
              </a:graphicData>
            </a:graphic>
          </wp:inline>
        </w:drawing>
      </w:r>
      <w:r>
        <w:rPr>
          <w:noProof/>
        </w:rPr>
        <w:drawing>
          <wp:inline distT="0" distB="0" distL="0" distR="0" wp14:anchorId="743C1352" wp14:editId="3FBE2A19">
            <wp:extent cx="1066800" cy="1103704"/>
            <wp:effectExtent l="0" t="0" r="0" b="1270"/>
            <wp:docPr id="5" name="Picture 5" descr="http://www.elpasotabletennis.com/wordpress/wp-content/uploads/2011/05/102_175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elpasotabletennis.com/wordpress/wp-content/uploads/2011/05/102_1753.jpe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69229" cy="1106217"/>
                    </a:xfrm>
                    <a:prstGeom prst="rect">
                      <a:avLst/>
                    </a:prstGeom>
                    <a:noFill/>
                    <a:ln>
                      <a:noFill/>
                    </a:ln>
                  </pic:spPr>
                </pic:pic>
              </a:graphicData>
            </a:graphic>
          </wp:inline>
        </w:drawing>
      </w:r>
    </w:p>
    <w:p w:rsidR="00EF003C" w:rsidRPr="00755927" w:rsidRDefault="00EF003C" w:rsidP="00755927">
      <w:pPr>
        <w:jc w:val="center"/>
        <w:rPr>
          <w:rFonts w:ascii="Lucida Handwriting" w:hAnsi="Lucida Handwriting"/>
          <w:sz w:val="40"/>
          <w:szCs w:val="40"/>
        </w:rPr>
      </w:pPr>
      <w:bookmarkStart w:id="0" w:name="_GoBack"/>
      <w:bookmarkEnd w:id="0"/>
    </w:p>
    <w:sectPr w:rsidR="00EF003C" w:rsidRPr="00755927" w:rsidSect="00EF003C">
      <w:pgSz w:w="15840" w:h="12240" w:orient="landscape" w:code="1"/>
      <w:pgMar w:top="1440" w:right="1440" w:bottom="1440" w:left="144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52654B"/>
    <w:multiLevelType w:val="hybridMultilevel"/>
    <w:tmpl w:val="64185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640"/>
    <w:rsid w:val="00134644"/>
    <w:rsid w:val="002D3581"/>
    <w:rsid w:val="0031294A"/>
    <w:rsid w:val="003C36F9"/>
    <w:rsid w:val="004E7E32"/>
    <w:rsid w:val="004F47E4"/>
    <w:rsid w:val="005D6640"/>
    <w:rsid w:val="00755927"/>
    <w:rsid w:val="008821CD"/>
    <w:rsid w:val="0088579D"/>
    <w:rsid w:val="008A335D"/>
    <w:rsid w:val="0094727C"/>
    <w:rsid w:val="0099577B"/>
    <w:rsid w:val="00A93E90"/>
    <w:rsid w:val="00AB5998"/>
    <w:rsid w:val="00AD601F"/>
    <w:rsid w:val="00BC53C5"/>
    <w:rsid w:val="00DD67E7"/>
    <w:rsid w:val="00EF003C"/>
    <w:rsid w:val="00EF4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3E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3E90"/>
    <w:rPr>
      <w:rFonts w:ascii="Tahoma" w:hAnsi="Tahoma" w:cs="Tahoma"/>
      <w:sz w:val="16"/>
      <w:szCs w:val="16"/>
    </w:rPr>
  </w:style>
  <w:style w:type="character" w:styleId="Hyperlink">
    <w:name w:val="Hyperlink"/>
    <w:basedOn w:val="DefaultParagraphFont"/>
    <w:uiPriority w:val="99"/>
    <w:unhideWhenUsed/>
    <w:rsid w:val="0099577B"/>
    <w:rPr>
      <w:color w:val="0000FF" w:themeColor="hyperlink"/>
      <w:u w:val="single"/>
    </w:rPr>
  </w:style>
  <w:style w:type="paragraph" w:styleId="ListParagraph">
    <w:name w:val="List Paragraph"/>
    <w:basedOn w:val="Normal"/>
    <w:uiPriority w:val="34"/>
    <w:qFormat/>
    <w:rsid w:val="00EF00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3E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3E90"/>
    <w:rPr>
      <w:rFonts w:ascii="Tahoma" w:hAnsi="Tahoma" w:cs="Tahoma"/>
      <w:sz w:val="16"/>
      <w:szCs w:val="16"/>
    </w:rPr>
  </w:style>
  <w:style w:type="character" w:styleId="Hyperlink">
    <w:name w:val="Hyperlink"/>
    <w:basedOn w:val="DefaultParagraphFont"/>
    <w:uiPriority w:val="99"/>
    <w:unhideWhenUsed/>
    <w:rsid w:val="0099577B"/>
    <w:rPr>
      <w:color w:val="0000FF" w:themeColor="hyperlink"/>
      <w:u w:val="single"/>
    </w:rPr>
  </w:style>
  <w:style w:type="paragraph" w:styleId="ListParagraph">
    <w:name w:val="List Paragraph"/>
    <w:basedOn w:val="Normal"/>
    <w:uiPriority w:val="34"/>
    <w:qFormat/>
    <w:rsid w:val="00EF00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nordby@yahoo.com" TargetMode="Externa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elpasotabletennis.com" TargetMode="External"/><Relationship Id="rId12" Type="http://schemas.openxmlformats.org/officeDocument/2006/relationships/image" Target="media/image3.pn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image" Target="media/image1.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michaelelpasott@gmail.com"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F8068-89A9-4386-81AF-0057DCEF1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2778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RTM7</dc:creator>
  <cp:lastModifiedBy>RTM7</cp:lastModifiedBy>
  <cp:revision>2</cp:revision>
  <dcterms:created xsi:type="dcterms:W3CDTF">2013-03-01T06:50:00Z</dcterms:created>
  <dcterms:modified xsi:type="dcterms:W3CDTF">2013-03-01T06:50:00Z</dcterms:modified>
</cp:coreProperties>
</file>